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Имущество для бизнеса!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Департамент имущественных и земельных отношений Костромской области информирует о наличии свободного земельного участка,  к</w:t>
      </w:r>
      <w:r>
        <w:rPr>
          <w:rFonts w:eastAsia="Times New Roman" w:cs="Times New Roman"/>
          <w:color w:val="252625"/>
          <w:sz w:val="28"/>
          <w:szCs w:val="28"/>
          <w:highlight w:val="white"/>
        </w:rPr>
        <w:t xml:space="preserve">атегория земель - земли сельскохозяйственного назначения, </w:t>
      </w:r>
      <w:r>
        <w:rPr>
          <w:rFonts w:eastAsia="Times New Roman" w:cs="Times New Roman"/>
          <w:sz w:val="28"/>
          <w:szCs w:val="28"/>
        </w:rPr>
        <w:t xml:space="preserve">кадастровый номер </w:t>
      </w:r>
      <w:r>
        <w:rPr>
          <w:rFonts w:eastAsia="Times New Roman" w:cs="Times New Roman"/>
          <w:color w:val="252625"/>
          <w:sz w:val="28"/>
          <w:szCs w:val="28"/>
          <w:highlight w:val="white"/>
        </w:rPr>
        <w:t>44:20:063802:1, площадь</w:t>
      </w:r>
      <w:r>
        <w:rPr>
          <w:rFonts w:eastAsia="Times New Roman" w:cs="Times New Roman"/>
          <w:sz w:val="28"/>
          <w:szCs w:val="28"/>
        </w:rPr>
        <w:t xml:space="preserve"> </w:t>
        <w:br/>
      </w:r>
      <w:r>
        <w:rPr>
          <w:rFonts w:eastAsia="Times New Roman" w:cs="Times New Roman"/>
          <w:color w:val="252625"/>
          <w:sz w:val="28"/>
          <w:szCs w:val="28"/>
          <w:highlight w:val="white"/>
        </w:rPr>
        <w:t xml:space="preserve">123 300  кв. м. </w:t>
      </w:r>
      <w:r>
        <w:rPr>
          <w:rFonts w:eastAsia="Times New Roman" w:cs="Times New Roman"/>
          <w:color w:val="252625"/>
          <w:sz w:val="28"/>
          <w:szCs w:val="28"/>
          <w:highlight w:val="white"/>
          <w:shd w:fill="FFFFFF" w:val="clear"/>
        </w:rPr>
        <w:t xml:space="preserve">Местоположение установлено  </w:t>
      </w:r>
      <w:r>
        <w:rPr>
          <w:rFonts w:eastAsia="Times New Roman" w:cs="Times New Roman"/>
          <w:color w:val="252625"/>
          <w:sz w:val="28"/>
          <w:szCs w:val="28"/>
          <w:highlight w:val="white"/>
        </w:rPr>
        <w:t>Костромская обл., Солигаличский р-н., примерно в 4 км. по направлению на юг от д.Вонышево (ур.Гаврилково - уч.№1)</w:t>
      </w:r>
      <w:r>
        <w:rPr>
          <w:rFonts w:eastAsia="Times New Roman" w:cs="Times New Roman"/>
          <w:sz w:val="28"/>
          <w:szCs w:val="28"/>
        </w:rPr>
        <w:t xml:space="preserve"> для дальнейшего предоставления субъектам малого и среднего предпринимательства,  самозанятым гражданам.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Телефон для справок 8(4942) 45-34-42</w:t>
      </w:r>
    </w:p>
    <w:p>
      <w:pPr>
        <w:pStyle w:val="Normal"/>
        <w:spacing w:lineRule="auto" w:line="276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Arial" w:ascii="Arial" w:hAnsi="Arial"/>
          <w:color w:val="252625"/>
          <w:sz w:val="24"/>
          <w:highlight w:val="white"/>
        </w:rPr>
        <w:t> </w:t>
      </w:r>
    </w:p>
    <w:sectPr>
      <w:type w:val="nextPage"/>
      <w:pgSz w:w="11906" w:h="16838"/>
      <w:pgMar w:left="567" w:right="567" w:gutter="0" w:header="0" w:top="567" w:footer="0" w:bottom="11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Tempora LGC Un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spacing w:before="180" w:after="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2"/>
    <w:qFormat/>
    <w:pPr>
      <w:keepNext w:val="tru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3"/>
    <w:qFormat/>
    <w:pPr>
      <w:keepNext w:val="true"/>
      <w:ind w:hanging="0" w:left="1026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4"/>
    <w:qFormat/>
    <w:pPr>
      <w:keepNext w:val="true"/>
      <w:ind w:hanging="0" w:left="317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link w:val="5"/>
    <w:qFormat/>
    <w:pPr>
      <w:keepNext w:val="true"/>
      <w:jc w:val="both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link w:val="6"/>
    <w:qFormat/>
    <w:pPr>
      <w:keepNext w:val="true"/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7"/>
    <w:qFormat/>
    <w:pPr>
      <w:keepNext w:val="true"/>
      <w:spacing w:lineRule="auto" w:line="360"/>
      <w:ind w:firstLine="851"/>
      <w:jc w:val="both"/>
      <w:outlineLvl w:val="6"/>
    </w:pPr>
    <w:rPr>
      <w:b/>
      <w:bCs/>
      <w:sz w:val="26"/>
      <w:szCs w:val="26"/>
    </w:rPr>
  </w:style>
  <w:style w:type="paragraph" w:styleId="Heading8">
    <w:name w:val="Heading 8"/>
    <w:basedOn w:val="Normal"/>
    <w:next w:val="Normal"/>
    <w:link w:val="8"/>
    <w:qFormat/>
    <w:pPr>
      <w:keepNext w:val="true"/>
      <w:outlineLvl w:val="7"/>
    </w:pPr>
    <w:rPr>
      <w:sz w:val="28"/>
      <w:szCs w:val="28"/>
    </w:rPr>
  </w:style>
  <w:style w:type="paragraph" w:styleId="Heading9">
    <w:name w:val="Heading 9"/>
    <w:basedOn w:val="Normal"/>
    <w:next w:val="Normal"/>
    <w:link w:val="9"/>
    <w:qFormat/>
    <w:pPr>
      <w:keepNext w:val="true"/>
      <w:jc w:val="both"/>
      <w:outlineLvl w:val="8"/>
    </w:pPr>
    <w:rPr>
      <w:sz w:val="24"/>
      <w:szCs w:val="24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themeColor="accent1" w:val="4F81BD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6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7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8" w:customStyle="1">
    <w:name w:val="Выделенная цитата Знак"/>
    <w:link w:val="IntenseQuote"/>
    <w:uiPriority w:val="30"/>
    <w:qFormat/>
    <w:rPr>
      <w:i/>
    </w:rPr>
  </w:style>
  <w:style w:type="character" w:styleId="Style9" w:customStyle="1">
    <w:name w:val="Верхний колонтитул Знак"/>
    <w:basedOn w:val="DefaultParagraphFont"/>
    <w:uiPriority w:val="99"/>
    <w:qFormat/>
    <w:rPr/>
  </w:style>
  <w:style w:type="character" w:styleId="Style10" w:customStyle="1">
    <w:name w:val="Нижний колонтитул Знак"/>
    <w:basedOn w:val="DefaultParagraphFont"/>
    <w:uiPriority w:val="99"/>
    <w:qFormat/>
    <w:rPr/>
  </w:style>
  <w:style w:type="character" w:styleId="Style11" w:customStyle="1">
    <w:name w:val="Текст сноски Знак"/>
    <w:uiPriority w:val="99"/>
    <w:qFormat/>
    <w:rPr>
      <w:sz w:val="18"/>
    </w:rPr>
  </w:style>
  <w:style w:type="character" w:styleId="Style12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6" w:customStyle="1">
    <w:name w:val="Заголовок 6 Знак"/>
    <w:basedOn w:val="DefaultParagraphFont"/>
    <w:qFormat/>
    <w:rPr>
      <w:b/>
      <w:bCs/>
      <w:sz w:val="24"/>
      <w:szCs w:val="24"/>
    </w:rPr>
  </w:style>
  <w:style w:type="character" w:styleId="Style13" w:customStyle="1">
    <w:name w:val="Текст выноски Знак"/>
    <w:basedOn w:val="DefaultParagraphFont"/>
    <w:link w:val="BalloonText"/>
    <w:qFormat/>
    <w:rPr>
      <w:rFonts w:ascii="Tahoma" w:hAnsi="Tahoma" w:cs="Tahoma"/>
      <w:sz w:val="16"/>
      <w:szCs w:val="16"/>
    </w:rPr>
  </w:style>
  <w:style w:type="paragraph" w:styleId="Style14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8"/>
      <w:szCs w:val="28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link w:val="CaptionChar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Caption1">
    <w:name w:val="caption1"/>
    <w:basedOn w:val="Normal"/>
    <w:next w:val="Normal"/>
    <w:qFormat/>
    <w:pPr>
      <w:ind w:firstLine="708"/>
      <w:jc w:val="center"/>
    </w:pPr>
    <w:rPr>
      <w:sz w:val="28"/>
      <w:szCs w:val="28"/>
    </w:rPr>
  </w:style>
  <w:style w:type="paragraph" w:styleId="Indexheading1">
    <w:name w:val="index heading1"/>
    <w:basedOn w:val="Style14"/>
    <w:qFormat/>
    <w:pPr/>
    <w:rPr/>
  </w:style>
  <w:style w:type="paragraph" w:styleId="ListParagraph">
    <w:name w:val="List Paragraph"/>
    <w:basedOn w:val="Normal"/>
    <w:uiPriority w:val="34"/>
    <w:qFormat/>
    <w:pPr>
      <w:spacing w:before="0" w:after="0"/>
      <w:ind w:hanging="0" w:left="72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ru-RU" w:bidi="ar-SA"/>
    </w:rPr>
  </w:style>
  <w:style w:type="paragraph" w:styleId="Title">
    <w:name w:val="Title"/>
    <w:basedOn w:val="Normal"/>
    <w:next w:val="Normal"/>
    <w:link w:val="Style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7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hanging="0" w:left="720" w:right="720"/>
    </w:pPr>
    <w:rPr>
      <w:i/>
    </w:rPr>
  </w:style>
  <w:style w:type="paragraph" w:styleId="IntenseQuote">
    <w:name w:val="Intense Quote"/>
    <w:basedOn w:val="Normal"/>
    <w:next w:val="Normal"/>
    <w:link w:val="Style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hanging="0" w:left="720" w:right="720"/>
    </w:pPr>
    <w:rPr>
      <w:i/>
    </w:rPr>
  </w:style>
  <w:style w:type="paragraph" w:styleId="FootnoteText">
    <w:name w:val="Footnote Text"/>
    <w:basedOn w:val="Normal"/>
    <w:link w:val="Style11"/>
    <w:uiPriority w:val="99"/>
    <w:semiHidden/>
    <w:unhideWhenUsed/>
    <w:pPr>
      <w:spacing w:before="0" w:after="40"/>
    </w:pPr>
    <w:rPr>
      <w:sz w:val="18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/>
    </w:pPr>
    <w:rPr/>
  </w:style>
  <w:style w:type="paragraph" w:styleId="IndexHeading">
    <w:name w:val="Index Heading"/>
    <w:basedOn w:val="Style14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ru-RU" w:bidi="ar-SA"/>
    </w:rPr>
  </w:style>
  <w:style w:type="paragraph" w:styleId="FR1" w:customStyle="1">
    <w:name w:val="FR1"/>
    <w:qFormat/>
    <w:pPr>
      <w:widowControl w:val="false"/>
      <w:bidi w:val="0"/>
      <w:spacing w:before="240" w:after="0"/>
      <w:jc w:val="left"/>
    </w:pPr>
    <w:rPr>
      <w:rFonts w:ascii="Arial" w:hAnsi="Arial" w:eastAsia="Times New Roman" w:cs="Arial"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pPr>
      <w:ind w:firstLine="720"/>
      <w:jc w:val="both"/>
    </w:pPr>
    <w:rPr>
      <w:sz w:val="24"/>
      <w:szCs w:val="24"/>
    </w:rPr>
  </w:style>
  <w:style w:type="paragraph" w:styleId="BodyText3">
    <w:name w:val="Body Text 3"/>
    <w:basedOn w:val="Normal"/>
    <w:qFormat/>
    <w:pPr/>
    <w:rPr>
      <w:sz w:val="28"/>
      <w:szCs w:val="28"/>
    </w:rPr>
  </w:style>
  <w:style w:type="paragraph" w:styleId="BodyTextIndent2">
    <w:name w:val="Body Text Indent 2"/>
    <w:basedOn w:val="Normal"/>
    <w:qFormat/>
    <w:pPr>
      <w:ind w:hanging="0" w:left="317"/>
    </w:pPr>
    <w:rPr>
      <w:sz w:val="24"/>
      <w:szCs w:val="24"/>
    </w:rPr>
  </w:style>
  <w:style w:type="paragraph" w:styleId="Style16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link w:val="Style10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BodyTextIndent3">
    <w:name w:val="Body Text Indent 3"/>
    <w:basedOn w:val="Normal"/>
    <w:qFormat/>
    <w:pPr>
      <w:keepNext w:val="true"/>
      <w:tabs>
        <w:tab w:val="clear" w:pos="720"/>
        <w:tab w:val="left" w:pos="9072" w:leader="none"/>
      </w:tabs>
      <w:spacing w:lineRule="auto" w:line="360" w:before="240" w:after="0"/>
      <w:ind w:firstLine="993"/>
      <w:jc w:val="both"/>
      <w:outlineLvl w:val="1"/>
    </w:pPr>
    <w:rPr>
      <w:sz w:val="28"/>
      <w:szCs w:val="28"/>
    </w:rPr>
  </w:style>
  <w:style w:type="paragraph" w:styleId="BalloonText">
    <w:name w:val="Balloon Text"/>
    <w:basedOn w:val="Normal"/>
    <w:link w:val="Style13"/>
    <w:qFormat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Tempora LGC Uni" w:hAnsi="Tempora LGC Uni" w:eastAsia="Times New Roman" w:cs="Tempora LGC Uni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4"/>
      <w:sz w:val="24"/>
      <w:szCs w:val="20"/>
      <w:u w:val="none"/>
      <w:vertAlign w:val="baseline"/>
      <w:lang w:val="ru-RU" w:eastAsia="zh-CN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styleId="669">
    <w:name w:val="Table Grid Light"/>
    <w:basedOn w:val="84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4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671">
    <w:name w:val="Plain Table 2"/>
    <w:basedOn w:val="84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672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673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4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5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6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7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8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9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80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81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82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8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9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6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698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699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700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701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04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05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06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07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08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09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10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11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712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13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714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715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16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17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8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9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0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1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2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3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4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38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39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0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1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2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3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4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5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6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7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8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9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50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51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52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3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4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5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6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7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8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9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60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62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63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64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65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66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67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768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69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770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771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772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773">
    <w:name w:val="Lined - Accent"/>
    <w:basedOn w:val="849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774">
    <w:name w:val="Bordered &amp; Lined - Accent"/>
    <w:basedOn w:val="849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default="1" w:styleId="849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0">
    <w:name w:val="Table Grid"/>
    <w:basedOn w:val="84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1">
    <w:name w:val="Lined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2F2F2"/>
      </w:tcPr>
    </w:tblStylePr>
    <w:tblStylePr w:type="band2Vert">
      <w:rPr>
        <w:sz w:val="22"/>
      </w:rPr>
      <w:tblPr/>
      <w:tcPr>
        <w:shd w:val="clear" w:color="auto" w:fill="F2F2F2"/>
      </w:tcPr>
    </w:tblStylePr>
    <w:tblStylePr w:type="firstCol">
      <w:rPr>
        <w:sz w:val="22"/>
      </w:rPr>
      <w:tblPr/>
      <w:tcPr>
        <w:shd w:val="clear" w:color="auto" w:fill="7F7F7F"/>
      </w:tcPr>
    </w:tblStylePr>
    <w:tblStylePr w:type="firstRow">
      <w:rPr>
        <w:sz w:val="22"/>
      </w:rPr>
      <w:tblPr/>
      <w:tcPr>
        <w:shd w:val="clear" w:color="auto" w:fill="7F7F7F"/>
      </w:tcPr>
    </w:tblStylePr>
    <w:tblStylePr w:type="lastCol">
      <w:rPr>
        <w:sz w:val="22"/>
      </w:rPr>
      <w:tblPr/>
      <w:tcPr>
        <w:shd w:val="clear" w:color="auto" w:fill="7F7F7F"/>
      </w:tcPr>
    </w:tblStylePr>
    <w:tblStylePr w:type="lastRow">
      <w:rPr>
        <w:sz w:val="22"/>
      </w:rPr>
      <w:tblPr/>
      <w:tcPr>
        <w:shd w:val="clear" w:color="auto" w:fill="7F7F7F"/>
      </w:tcPr>
    </w:tblStylePr>
  </w:style>
  <w:style w:type="table" w:customStyle="1" w:styleId="852">
    <w:name w:val="Lined - Accent 1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C6D9F1"/>
      </w:tcPr>
    </w:tblStylePr>
    <w:tblStylePr w:type="band2Vert">
      <w:rPr>
        <w:sz w:val="22"/>
      </w:rPr>
      <w:tblPr/>
      <w:tcPr>
        <w:shd w:val="clear" w:color="auto" w:fill="C6D9F1"/>
      </w:tcPr>
    </w:tblStylePr>
    <w:tblStylePr w:type="firstCol">
      <w:rPr>
        <w:sz w:val="22"/>
      </w:rPr>
      <w:tblPr/>
      <w:tcPr>
        <w:shd w:val="clear" w:color="auto" w:fill="548DD4"/>
      </w:tcPr>
    </w:tblStylePr>
    <w:tblStylePr w:type="firstRow">
      <w:rPr>
        <w:sz w:val="22"/>
      </w:rPr>
      <w:tblPr/>
      <w:tcPr>
        <w:shd w:val="clear" w:color="auto" w:fill="548DD4"/>
      </w:tcPr>
    </w:tblStylePr>
    <w:tblStylePr w:type="lastCol">
      <w:rPr>
        <w:sz w:val="22"/>
      </w:rPr>
      <w:tblPr/>
      <w:tcPr>
        <w:shd w:val="clear" w:color="auto" w:fill="548DD4"/>
      </w:tcPr>
    </w:tblStylePr>
    <w:tblStylePr w:type="lastRow">
      <w:rPr>
        <w:sz w:val="22"/>
      </w:rPr>
      <w:tblPr/>
      <w:tcPr>
        <w:shd w:val="clear" w:color="auto" w:fill="548DD4"/>
      </w:tcPr>
    </w:tblStylePr>
  </w:style>
  <w:style w:type="table" w:customStyle="1" w:styleId="853">
    <w:name w:val="Lined - Accent 2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2DBDB"/>
      </w:tcPr>
    </w:tblStylePr>
    <w:tblStylePr w:type="band2Vert">
      <w:rPr>
        <w:sz w:val="22"/>
      </w:rPr>
      <w:tblPr/>
      <w:tcPr>
        <w:shd w:val="clear" w:color="auto" w:fill="F2DBDB"/>
      </w:tcPr>
    </w:tblStylePr>
    <w:tblStylePr w:type="firstCol">
      <w:rPr>
        <w:sz w:val="22"/>
      </w:rPr>
      <w:tblPr/>
      <w:tcPr>
        <w:shd w:val="clear" w:color="auto" w:fill="D99594"/>
      </w:tcPr>
    </w:tblStylePr>
    <w:tblStylePr w:type="firstRow">
      <w:rPr>
        <w:sz w:val="22"/>
      </w:rPr>
      <w:tblPr/>
      <w:tcPr>
        <w:shd w:val="clear" w:color="auto" w:fill="D99594"/>
      </w:tcPr>
    </w:tblStylePr>
    <w:tblStylePr w:type="lastCol">
      <w:rPr>
        <w:sz w:val="22"/>
      </w:rPr>
      <w:tblPr/>
      <w:tcPr>
        <w:shd w:val="clear" w:color="auto" w:fill="D99594"/>
      </w:tcPr>
    </w:tblStylePr>
    <w:tblStylePr w:type="lastRow">
      <w:rPr>
        <w:sz w:val="22"/>
      </w:rPr>
      <w:tblPr/>
      <w:tcPr>
        <w:shd w:val="clear" w:color="auto" w:fill="D99594"/>
      </w:tcPr>
    </w:tblStylePr>
  </w:style>
  <w:style w:type="table" w:customStyle="1" w:styleId="854">
    <w:name w:val="Lined - Accent 3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EAF1DD"/>
      </w:tcPr>
    </w:tblStylePr>
    <w:tblStylePr w:type="band2Vert">
      <w:rPr>
        <w:sz w:val="22"/>
      </w:rPr>
      <w:tblPr/>
      <w:tcPr>
        <w:shd w:val="clear" w:color="auto" w:fill="EAF1DD"/>
      </w:tcPr>
    </w:tblStylePr>
    <w:tblStylePr w:type="firstCol">
      <w:rPr>
        <w:sz w:val="22"/>
      </w:rPr>
      <w:tblPr/>
      <w:tcPr>
        <w:shd w:val="clear" w:color="auto" w:fill="9BB559"/>
      </w:tcPr>
    </w:tblStylePr>
    <w:tblStylePr w:type="firstRow">
      <w:rPr>
        <w:sz w:val="22"/>
      </w:rPr>
      <w:tblPr/>
      <w:tcPr>
        <w:shd w:val="clear" w:color="auto" w:fill="9BB559"/>
      </w:tcPr>
    </w:tblStylePr>
    <w:tblStylePr w:type="lastCol">
      <w:rPr>
        <w:sz w:val="22"/>
      </w:rPr>
      <w:tblPr/>
      <w:tcPr>
        <w:shd w:val="clear" w:color="auto" w:fill="9BB559"/>
      </w:tcPr>
    </w:tblStylePr>
    <w:tblStylePr w:type="lastRow">
      <w:rPr>
        <w:sz w:val="22"/>
      </w:rPr>
      <w:tblPr/>
      <w:tcPr>
        <w:shd w:val="clear" w:color="auto" w:fill="9BB559"/>
      </w:tcPr>
    </w:tblStylePr>
  </w:style>
  <w:style w:type="table" w:customStyle="1" w:styleId="855">
    <w:name w:val="Lined - Accent 4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E5DFEC"/>
      </w:tcPr>
    </w:tblStylePr>
    <w:tblStylePr w:type="band2Vert">
      <w:rPr>
        <w:sz w:val="22"/>
      </w:rPr>
      <w:tblPr/>
      <w:tcPr>
        <w:shd w:val="clear" w:color="auto" w:fill="E5DFEC"/>
      </w:tcPr>
    </w:tblStylePr>
    <w:tblStylePr w:type="firstCol">
      <w:rPr>
        <w:sz w:val="22"/>
      </w:rPr>
      <w:tblPr/>
      <w:tcPr>
        <w:shd w:val="clear" w:color="auto" w:fill="B2A1C7"/>
      </w:tcPr>
    </w:tblStylePr>
    <w:tblStylePr w:type="firstRow">
      <w:rPr>
        <w:sz w:val="22"/>
      </w:rPr>
      <w:tblPr/>
      <w:tcPr>
        <w:shd w:val="clear" w:color="auto" w:fill="B2A1C7"/>
      </w:tcPr>
    </w:tblStylePr>
    <w:tblStylePr w:type="lastCol">
      <w:rPr>
        <w:sz w:val="22"/>
      </w:rPr>
      <w:tblPr/>
      <w:tcPr>
        <w:shd w:val="clear" w:color="auto" w:fill="B2A1C7"/>
      </w:tcPr>
    </w:tblStylePr>
    <w:tblStylePr w:type="lastRow">
      <w:rPr>
        <w:sz w:val="22"/>
      </w:rPr>
      <w:tblPr/>
      <w:tcPr>
        <w:shd w:val="clear" w:color="auto" w:fill="B2A1C7"/>
      </w:tcPr>
    </w:tblStylePr>
  </w:style>
  <w:style w:type="table" w:customStyle="1" w:styleId="856">
    <w:name w:val="Lined - Accent 5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DAEEF3"/>
      </w:tcPr>
    </w:tblStylePr>
    <w:tblStylePr w:type="band2Vert">
      <w:rPr>
        <w:sz w:val="22"/>
      </w:rPr>
      <w:tblPr/>
      <w:tcPr>
        <w:shd w:val="clear" w:color="auto" w:fill="DAEEF3"/>
      </w:tcPr>
    </w:tblStylePr>
    <w:tblStylePr w:type="firstCol">
      <w:rPr>
        <w:sz w:val="22"/>
      </w:rPr>
      <w:tblPr/>
      <w:tcPr>
        <w:shd w:val="clear" w:color="auto" w:fill="4BACC6"/>
      </w:tcPr>
    </w:tblStylePr>
    <w:tblStylePr w:type="firstRow">
      <w:rPr>
        <w:sz w:val="22"/>
      </w:rPr>
      <w:tblPr/>
      <w:tcPr>
        <w:shd w:val="clear" w:color="auto" w:fill="4BACC6"/>
      </w:tcPr>
    </w:tblStylePr>
    <w:tblStylePr w:type="lastCol">
      <w:rPr>
        <w:sz w:val="22"/>
      </w:rPr>
      <w:tblPr/>
      <w:tcPr>
        <w:shd w:val="clear" w:color="auto" w:fill="4BACC6"/>
      </w:tcPr>
    </w:tblStylePr>
    <w:tblStylePr w:type="lastRow">
      <w:rPr>
        <w:sz w:val="22"/>
      </w:rPr>
      <w:tblPr/>
      <w:tcPr>
        <w:shd w:val="clear" w:color="auto" w:fill="4BACC6"/>
      </w:tcPr>
    </w:tblStylePr>
  </w:style>
  <w:style w:type="table" w:customStyle="1" w:styleId="857">
    <w:name w:val="Lined - Accent 6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DE9D9"/>
      </w:tcPr>
    </w:tblStylePr>
    <w:tblStylePr w:type="band2Vert">
      <w:rPr>
        <w:sz w:val="22"/>
      </w:rPr>
      <w:tblPr/>
      <w:tcPr>
        <w:shd w:val="clear" w:color="auto" w:fill="FDE9D9"/>
      </w:tcPr>
    </w:tblStylePr>
    <w:tblStylePr w:type="firstCol">
      <w:rPr>
        <w:sz w:val="22"/>
      </w:rPr>
      <w:tblPr/>
      <w:tcPr>
        <w:shd w:val="clear" w:color="auto" w:fill="F79646"/>
      </w:tcPr>
    </w:tblStylePr>
    <w:tblStylePr w:type="firstRow">
      <w:rPr>
        <w:sz w:val="22"/>
      </w:rPr>
      <w:tblPr/>
      <w:tcPr>
        <w:shd w:val="clear" w:color="auto" w:fill="F79646"/>
      </w:tcPr>
    </w:tblStylePr>
    <w:tblStylePr w:type="lastCol">
      <w:rPr>
        <w:sz w:val="22"/>
      </w:rPr>
      <w:tblPr/>
      <w:tcPr>
        <w:shd w:val="clear" w:color="auto" w:fill="F79646"/>
      </w:tcPr>
    </w:tblStylePr>
    <w:tblStylePr w:type="lastRow">
      <w:rPr>
        <w:sz w:val="22"/>
      </w:rPr>
      <w:tblPr/>
      <w:tcPr>
        <w:shd w:val="clear" w:color="auto" w:fill="F79646"/>
      </w:tcPr>
    </w:tblStylePr>
  </w:style>
  <w:style w:type="table" w:customStyle="1" w:styleId="858">
    <w:name w:val="Bordered"/>
    <w:basedOn w:val="849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sz w:val="22"/>
      </w:rPr>
      <w:tblPr/>
      <w:tcPr>
        <w:tcBorders>
          <w:right w:val="single" w:color="7F7F7F" w:sz="12" w:space="0"/>
        </w:tcBorders>
      </w:tcPr>
    </w:tblStylePr>
    <w:tblStylePr w:type="firstRow">
      <w:rPr>
        <w:sz w:val="22"/>
      </w:rPr>
      <w:tblPr/>
      <w:tcPr>
        <w:tcBorders>
          <w:bottom w:val="single" w:color="7F7F7F" w:sz="12" w:space="0"/>
        </w:tcBorders>
      </w:tcPr>
    </w:tblStylePr>
    <w:tblStylePr w:type="lastCol">
      <w:rPr>
        <w:sz w:val="22"/>
      </w:rPr>
      <w:tblPr/>
      <w:tcPr>
        <w:tcBorders>
          <w:left w:val="single" w:color="7F7F7F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sz="12" w:space="0"/>
        </w:tcBorders>
      </w:tcPr>
    </w:tblStylePr>
  </w:style>
  <w:style w:type="table" w:customStyle="1" w:styleId="859">
    <w:name w:val="Bordered - Accent 1"/>
    <w:basedOn w:val="849"/>
    <w:uiPriority w:val="99"/>
    <w:tblPr>
      <w:tblStyleRowBandSize w:val="1"/>
      <w:tblStyleColBandSize w:val="1"/>
      <w:tblBorders>
        <w:top w:val="single" w:color="B8CCE4" w:sz="4" w:space="0"/>
        <w:left w:val="single" w:color="B8CCE4" w:sz="4" w:space="0"/>
        <w:bottom w:val="single" w:color="B8CCE4" w:sz="4" w:space="0"/>
        <w:right w:val="single" w:color="B8CCE4" w:sz="4" w:space="0"/>
        <w:insideH w:val="single" w:color="B8CCE4" w:sz="4" w:space="0"/>
        <w:insideV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B8CCE4" w:sz="4" w:space="0"/>
          <w:left w:val="single" w:color="B8CCE4" w:sz="4" w:space="0"/>
          <w:bottom w:val="single" w:color="B8CCE4" w:sz="4" w:space="0"/>
          <w:right w:val="single" w:color="B8CCE4" w:sz="4" w:space="0"/>
        </w:tcBorders>
      </w:tcPr>
    </w:tblStylePr>
    <w:tblStylePr w:type="firstCol">
      <w:rPr>
        <w:sz w:val="22"/>
      </w:rPr>
      <w:tblPr/>
      <w:tcPr>
        <w:tcBorders>
          <w:right w:val="single" w:color="4F81BD" w:sz="12" w:space="0"/>
        </w:tcBorders>
      </w:tcPr>
    </w:tblStylePr>
    <w:tblStylePr w:type="firstRow">
      <w:rPr>
        <w:sz w:val="22"/>
      </w:rPr>
      <w:tblPr/>
      <w:tcPr>
        <w:tcBorders>
          <w:bottom w:val="single" w:color="4F81BD" w:sz="12" w:space="0"/>
        </w:tcBorders>
      </w:tcPr>
    </w:tblStylePr>
    <w:tblStylePr w:type="lastCol">
      <w:rPr>
        <w:sz w:val="22"/>
      </w:rPr>
      <w:tblPr/>
      <w:tcPr>
        <w:tcBorders>
          <w:left w:val="single" w:color="4F81BD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sz="12" w:space="0"/>
        </w:tcBorders>
      </w:tcPr>
    </w:tblStylePr>
  </w:style>
  <w:style w:type="table" w:customStyle="1" w:styleId="860">
    <w:name w:val="Bordered - Accent 2"/>
    <w:basedOn w:val="849"/>
    <w:uiPriority w:val="99"/>
    <w:tblPr>
      <w:tblStyleRowBandSize w:val="1"/>
      <w:tblStyleColBandSize w:val="1"/>
      <w:tblBorders>
        <w:top w:val="single" w:color="E5B8B7" w:sz="4" w:space="0"/>
        <w:left w:val="single" w:color="E5B8B7" w:sz="4" w:space="0"/>
        <w:bottom w:val="single" w:color="E5B8B7" w:sz="4" w:space="0"/>
        <w:right w:val="single" w:color="E5B8B7" w:sz="4" w:space="0"/>
        <w:insideH w:val="single" w:color="E5B8B7" w:sz="4" w:space="0"/>
        <w:insideV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E5B8B7" w:sz="4" w:space="0"/>
          <w:left w:val="single" w:color="E5B8B7" w:sz="4" w:space="0"/>
          <w:bottom w:val="single" w:color="E5B8B7" w:sz="4" w:space="0"/>
          <w:right w:val="single" w:color="E5B8B7" w:sz="4" w:space="0"/>
        </w:tcBorders>
      </w:tcPr>
    </w:tblStylePr>
    <w:tblStylePr w:type="firstCol">
      <w:rPr>
        <w:sz w:val="22"/>
      </w:rPr>
      <w:tblPr/>
      <w:tcPr>
        <w:tcBorders>
          <w:right w:val="single" w:color="D99594" w:sz="12" w:space="0"/>
        </w:tcBorders>
      </w:tcPr>
    </w:tblStylePr>
    <w:tblStylePr w:type="firstRow">
      <w:rPr>
        <w:sz w:val="22"/>
      </w:rPr>
      <w:tblPr/>
      <w:tcPr>
        <w:tcBorders>
          <w:bottom w:val="single" w:color="D99594" w:sz="12" w:space="0"/>
        </w:tcBorders>
      </w:tcPr>
    </w:tblStylePr>
    <w:tblStylePr w:type="lastCol">
      <w:rPr>
        <w:sz w:val="22"/>
      </w:rPr>
      <w:tblPr/>
      <w:tcPr>
        <w:tcBorders>
          <w:left w:val="single" w:color="D99594" w:sz="12" w:space="0"/>
        </w:tcBorders>
      </w:tcPr>
    </w:tblStylePr>
    <w:tblStylePr w:type="lastRow">
      <w:rPr>
        <w:sz w:val="22"/>
      </w:rPr>
      <w:tblPr/>
      <w:tcPr>
        <w:tcBorders>
          <w:top w:val="single" w:color="D99594" w:sz="12" w:space="0"/>
        </w:tcBorders>
      </w:tcPr>
    </w:tblStylePr>
  </w:style>
  <w:style w:type="table" w:customStyle="1" w:styleId="861">
    <w:name w:val="Bordered - Accent 3"/>
    <w:basedOn w:val="849"/>
    <w:uiPriority w:val="99"/>
    <w:tblPr>
      <w:tblStyleRowBandSize w:val="1"/>
      <w:tblStyleColBandSize w:val="1"/>
      <w:tblBorders>
        <w:top w:val="single" w:color="D6E3BC" w:sz="4" w:space="0"/>
        <w:left w:val="single" w:color="D6E3BC" w:sz="4" w:space="0"/>
        <w:bottom w:val="single" w:color="D6E3BC" w:sz="4" w:space="0"/>
        <w:right w:val="single" w:color="D6E3BC" w:sz="4" w:space="0"/>
        <w:insideH w:val="single" w:color="D6E3BC" w:sz="4" w:space="0"/>
        <w:insideV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D6E3BC" w:sz="4" w:space="0"/>
          <w:left w:val="single" w:color="D6E3BC" w:sz="4" w:space="0"/>
          <w:bottom w:val="single" w:color="D6E3BC" w:sz="4" w:space="0"/>
          <w:right w:val="single" w:color="D6E3BC" w:sz="4" w:space="0"/>
        </w:tcBorders>
      </w:tcPr>
    </w:tblStylePr>
    <w:tblStylePr w:type="firstCol">
      <w:rPr>
        <w:sz w:val="22"/>
      </w:rPr>
      <w:tblPr/>
      <w:tcPr>
        <w:tcBorders>
          <w:right w:val="single" w:color="C2D69B" w:sz="12" w:space="0"/>
        </w:tcBorders>
      </w:tcPr>
    </w:tblStylePr>
    <w:tblStylePr w:type="firstRow">
      <w:rPr>
        <w:sz w:val="22"/>
      </w:rPr>
      <w:tblPr/>
      <w:tcPr>
        <w:tcBorders>
          <w:bottom w:val="single" w:color="C2D69B" w:sz="12" w:space="0"/>
        </w:tcBorders>
      </w:tcPr>
    </w:tblStylePr>
    <w:tblStylePr w:type="lastCol">
      <w:rPr>
        <w:sz w:val="22"/>
      </w:rPr>
      <w:tblPr/>
      <w:tcPr>
        <w:tcBorders>
          <w:left w:val="single" w:color="C2D69B" w:sz="12" w:space="0"/>
        </w:tcBorders>
      </w:tcPr>
    </w:tblStylePr>
    <w:tblStylePr w:type="lastRow">
      <w:rPr>
        <w:sz w:val="22"/>
      </w:rPr>
      <w:tblPr/>
      <w:tcPr>
        <w:tcBorders>
          <w:top w:val="single" w:color="C2D69B" w:sz="12" w:space="0"/>
        </w:tcBorders>
      </w:tcPr>
    </w:tblStylePr>
  </w:style>
  <w:style w:type="table" w:customStyle="1" w:styleId="862">
    <w:name w:val="Bordered - Accent 4"/>
    <w:basedOn w:val="849"/>
    <w:uiPriority w:val="99"/>
    <w:tblPr>
      <w:tblStyleRowBandSize w:val="1"/>
      <w:tblStyleColBandSize w:val="1"/>
      <w:tblBorders>
        <w:top w:val="single" w:color="CCC0D9" w:sz="4" w:space="0"/>
        <w:left w:val="single" w:color="CCC0D9" w:sz="4" w:space="0"/>
        <w:bottom w:val="single" w:color="CCC0D9" w:sz="4" w:space="0"/>
        <w:right w:val="single" w:color="CCC0D9" w:sz="4" w:space="0"/>
        <w:insideH w:val="single" w:color="CCC0D9" w:sz="4" w:space="0"/>
        <w:insideV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CCC0D9" w:sz="4" w:space="0"/>
          <w:left w:val="single" w:color="CCC0D9" w:sz="4" w:space="0"/>
          <w:bottom w:val="single" w:color="CCC0D9" w:sz="4" w:space="0"/>
          <w:right w:val="single" w:color="CCC0D9" w:sz="4" w:space="0"/>
        </w:tcBorders>
      </w:tcPr>
    </w:tblStylePr>
    <w:tblStylePr w:type="firstCol">
      <w:rPr>
        <w:sz w:val="22"/>
      </w:rPr>
      <w:tblPr/>
      <w:tcPr>
        <w:tcBorders>
          <w:right w:val="single" w:color="B2A1C7" w:sz="12" w:space="0"/>
        </w:tcBorders>
      </w:tcPr>
    </w:tblStylePr>
    <w:tblStylePr w:type="firstRow">
      <w:rPr>
        <w:sz w:val="22"/>
      </w:rPr>
      <w:tblPr/>
      <w:tcPr>
        <w:tcBorders>
          <w:bottom w:val="single" w:color="B2A1C7" w:sz="12" w:space="0"/>
        </w:tcBorders>
      </w:tcPr>
    </w:tblStylePr>
    <w:tblStylePr w:type="lastCol">
      <w:rPr>
        <w:sz w:val="22"/>
      </w:rPr>
      <w:tblPr/>
      <w:tcPr>
        <w:tcBorders>
          <w:left w:val="single" w:color="B2A1C7" w:sz="12" w:space="0"/>
        </w:tcBorders>
      </w:tcPr>
    </w:tblStylePr>
    <w:tblStylePr w:type="lastRow">
      <w:rPr>
        <w:sz w:val="22"/>
      </w:rPr>
      <w:tblPr/>
      <w:tcPr>
        <w:tcBorders>
          <w:top w:val="single" w:color="B2A1C7" w:sz="12" w:space="0"/>
        </w:tcBorders>
      </w:tcPr>
    </w:tblStylePr>
  </w:style>
  <w:style w:type="table" w:customStyle="1" w:styleId="863">
    <w:name w:val="Bordered - Accent 5"/>
    <w:basedOn w:val="849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sz w:val="22"/>
      </w:rPr>
      <w:tblPr/>
      <w:tcPr>
        <w:tcBorders>
          <w:right w:val="single" w:color="92CDDC" w:sz="12" w:space="0"/>
        </w:tcBorders>
      </w:tcPr>
    </w:tblStylePr>
    <w:tblStylePr w:type="firstRow">
      <w:rPr>
        <w:sz w:val="22"/>
      </w:rPr>
      <w:tblPr/>
      <w:tcPr>
        <w:tcBorders>
          <w:bottom w:val="single" w:color="92CDDC" w:sz="12" w:space="0"/>
        </w:tcBorders>
      </w:tcPr>
    </w:tblStylePr>
    <w:tblStylePr w:type="lastCol">
      <w:rPr>
        <w:sz w:val="22"/>
      </w:rPr>
      <w:tblPr/>
      <w:tcPr>
        <w:tcBorders>
          <w:left w:val="single" w:color="92CDDC" w:sz="12" w:space="0"/>
        </w:tcBorders>
      </w:tcPr>
    </w:tblStylePr>
    <w:tblStylePr w:type="lastRow">
      <w:rPr>
        <w:sz w:val="22"/>
      </w:rPr>
      <w:tblPr/>
      <w:tcPr>
        <w:tcBorders>
          <w:top w:val="single" w:color="92CDDC" w:sz="12" w:space="0"/>
        </w:tcBorders>
      </w:tcPr>
    </w:tblStylePr>
  </w:style>
  <w:style w:type="table" w:customStyle="1" w:styleId="864">
    <w:name w:val="Bordered - Accent 6"/>
    <w:basedOn w:val="849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sz w:val="22"/>
      </w:rPr>
      <w:tblPr/>
      <w:tcPr>
        <w:tcBorders>
          <w:right w:val="single" w:color="FABF8F" w:sz="12" w:space="0"/>
        </w:tcBorders>
      </w:tcPr>
    </w:tblStylePr>
    <w:tblStylePr w:type="firstRow">
      <w:rPr>
        <w:sz w:val="22"/>
      </w:rPr>
      <w:tblPr/>
      <w:tcPr>
        <w:tcBorders>
          <w:bottom w:val="single" w:color="FABF8F" w:sz="12" w:space="0"/>
        </w:tcBorders>
      </w:tcPr>
    </w:tblStylePr>
    <w:tblStylePr w:type="lastCol">
      <w:rPr>
        <w:sz w:val="22"/>
      </w:rPr>
      <w:tblPr/>
      <w:tcPr>
        <w:tcBorders>
          <w:left w:val="single" w:color="FABF8F" w:sz="12" w:space="0"/>
        </w:tcBorders>
      </w:tcPr>
    </w:tblStylePr>
    <w:tblStylePr w:type="lastRow">
      <w:rPr>
        <w:sz w:val="22"/>
      </w:rPr>
      <w:tblPr/>
      <w:tcPr>
        <w:tcBorders>
          <w:top w:val="single" w:color="FABF8F" w:sz="12" w:space="0"/>
        </w:tcBorders>
      </w:tcPr>
    </w:tblStylePr>
  </w:style>
  <w:style w:type="table" w:customStyle="1" w:styleId="865">
    <w:name w:val="Bordered &amp; Lined"/>
    <w:basedOn w:val="849"/>
    <w:uiPriority w:val="99"/>
    <w:rPr>
      <w:szCs w:val="2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2F2F2"/>
      </w:tcPr>
    </w:tblStylePr>
    <w:tblStylePr w:type="band2Vert">
      <w:rPr>
        <w:sz w:val="22"/>
      </w:rPr>
      <w:tblPr/>
      <w:tcPr>
        <w:shd w:val="clear" w:color="auto" w:fill="D9D9D9"/>
      </w:tcPr>
    </w:tblStylePr>
    <w:tblStylePr w:type="firstCol">
      <w:rPr>
        <w:sz w:val="22"/>
      </w:rPr>
      <w:tblPr/>
      <w:tcPr>
        <w:shd w:val="clear" w:color="auto" w:fill="7F7F7F"/>
      </w:tcPr>
    </w:tblStylePr>
    <w:tblStylePr w:type="firstRow">
      <w:rPr>
        <w:sz w:val="22"/>
      </w:rPr>
      <w:tblPr/>
      <w:tcPr>
        <w:shd w:val="clear" w:color="auto" w:fill="7F7F7F"/>
      </w:tcPr>
    </w:tblStylePr>
    <w:tblStylePr w:type="lastCol">
      <w:rPr>
        <w:sz w:val="22"/>
      </w:rPr>
      <w:tblPr/>
      <w:tcPr>
        <w:shd w:val="clear" w:color="auto" w:fill="7F7F7F"/>
      </w:tcPr>
    </w:tblStylePr>
    <w:tblStylePr w:type="lastRow">
      <w:rPr>
        <w:sz w:val="22"/>
      </w:rPr>
      <w:tblPr/>
      <w:tcPr>
        <w:shd w:val="clear" w:color="auto" w:fill="7F7F7F"/>
      </w:tcPr>
    </w:tblStylePr>
  </w:style>
  <w:style w:type="table" w:customStyle="1" w:styleId="866">
    <w:name w:val="Bordered &amp; Lined - Accent 1"/>
    <w:basedOn w:val="849"/>
    <w:uiPriority w:val="99"/>
    <w:rPr>
      <w:szCs w:val="20"/>
    </w:rPr>
    <w:tblPr>
      <w:tblStyleRowBandSize w:val="1"/>
      <w:tblStyleColBandSize w:val="1"/>
      <w:tblBorders>
        <w:top w:val="single" w:color="1F497D" w:sz="4" w:space="0"/>
        <w:left w:val="single" w:color="1F497D" w:sz="4" w:space="0"/>
        <w:bottom w:val="single" w:color="1F497D" w:sz="4" w:space="0"/>
        <w:right w:val="single" w:color="1F497D" w:sz="4" w:space="0"/>
        <w:insideH w:val="single" w:color="1F497D" w:sz="4" w:space="0"/>
        <w:insideV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C6D9F1"/>
      </w:tcPr>
    </w:tblStylePr>
    <w:tblStylePr w:type="band2Vert">
      <w:rPr>
        <w:sz w:val="22"/>
      </w:rPr>
      <w:tblPr/>
      <w:tcPr>
        <w:shd w:val="clear" w:color="auto" w:fill="C6D9F1"/>
      </w:tcPr>
    </w:tblStylePr>
    <w:tblStylePr w:type="firstCol">
      <w:rPr>
        <w:sz w:val="22"/>
      </w:rPr>
      <w:tblPr/>
      <w:tcPr>
        <w:shd w:val="clear" w:color="auto" w:fill="548DD4"/>
      </w:tcPr>
    </w:tblStylePr>
    <w:tblStylePr w:type="firstRow">
      <w:rPr>
        <w:sz w:val="22"/>
      </w:rPr>
      <w:tblPr/>
      <w:tcPr>
        <w:shd w:val="clear" w:color="auto" w:fill="548DD4"/>
      </w:tcPr>
    </w:tblStylePr>
    <w:tblStylePr w:type="lastCol">
      <w:rPr>
        <w:sz w:val="22"/>
      </w:rPr>
      <w:tblPr/>
      <w:tcPr>
        <w:shd w:val="clear" w:color="auto" w:fill="548DD4"/>
      </w:tcPr>
    </w:tblStylePr>
    <w:tblStylePr w:type="lastRow">
      <w:rPr>
        <w:sz w:val="22"/>
      </w:rPr>
      <w:tblPr/>
      <w:tcPr>
        <w:shd w:val="clear" w:color="auto" w:fill="548DD4"/>
      </w:tcPr>
    </w:tblStylePr>
  </w:style>
  <w:style w:type="table" w:customStyle="1" w:styleId="867">
    <w:name w:val="Bordered &amp; Lined - Accent 2"/>
    <w:basedOn w:val="849"/>
    <w:uiPriority w:val="99"/>
    <w:rPr>
      <w:szCs w:val="20"/>
    </w:rPr>
    <w:tblPr>
      <w:tblStyleRowBandSize w:val="1"/>
      <w:tblStyleColBandSize w:val="1"/>
      <w:tblBorders>
        <w:top w:val="single" w:color="C0504D" w:sz="4" w:space="0"/>
        <w:left w:val="single" w:color="C0504D" w:sz="4" w:space="0"/>
        <w:bottom w:val="single" w:color="C0504D" w:sz="4" w:space="0"/>
        <w:right w:val="single" w:color="C0504D" w:sz="4" w:space="0"/>
        <w:insideH w:val="single" w:color="C0504D" w:sz="4" w:space="0"/>
        <w:insideV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2DBDB"/>
      </w:tcPr>
    </w:tblStylePr>
    <w:tblStylePr w:type="band2Vert">
      <w:rPr>
        <w:sz w:val="22"/>
      </w:rPr>
      <w:tblPr/>
      <w:tcPr>
        <w:shd w:val="clear" w:color="auto" w:fill="F2DBDB"/>
      </w:tcPr>
    </w:tblStylePr>
    <w:tblStylePr w:type="firstCol">
      <w:rPr>
        <w:sz w:val="22"/>
      </w:rPr>
      <w:tblPr/>
      <w:tcPr>
        <w:shd w:val="clear" w:color="auto" w:fill="D99594"/>
      </w:tcPr>
    </w:tblStylePr>
    <w:tblStylePr w:type="firstRow">
      <w:rPr>
        <w:sz w:val="22"/>
      </w:rPr>
      <w:tblPr/>
      <w:tcPr>
        <w:shd w:val="clear" w:color="auto" w:fill="D99594"/>
      </w:tcPr>
    </w:tblStylePr>
    <w:tblStylePr w:type="lastCol">
      <w:rPr>
        <w:sz w:val="22"/>
      </w:rPr>
      <w:tblPr/>
      <w:tcPr>
        <w:shd w:val="clear" w:color="auto" w:fill="D99594"/>
      </w:tcPr>
    </w:tblStylePr>
    <w:tblStylePr w:type="lastRow">
      <w:rPr>
        <w:sz w:val="22"/>
      </w:rPr>
      <w:tblPr/>
      <w:tcPr>
        <w:shd w:val="clear" w:color="auto" w:fill="D99594"/>
      </w:tcPr>
    </w:tblStylePr>
  </w:style>
  <w:style w:type="table" w:customStyle="1" w:styleId="868">
    <w:name w:val="Bordered &amp; Lined - Accent 3"/>
    <w:basedOn w:val="849"/>
    <w:uiPriority w:val="99"/>
    <w:rPr>
      <w:szCs w:val="20"/>
    </w:rPr>
    <w:tblPr>
      <w:tblStyleRowBandSize w:val="1"/>
      <w:tblStyleColBandSize w:val="1"/>
      <w:tblBorders>
        <w:top w:val="single" w:color="76923C" w:sz="4" w:space="0"/>
        <w:left w:val="single" w:color="76923C" w:sz="4" w:space="0"/>
        <w:bottom w:val="single" w:color="76923C" w:sz="4" w:space="0"/>
        <w:right w:val="single" w:color="76923C" w:sz="4" w:space="0"/>
        <w:insideH w:val="single" w:color="76923C" w:sz="4" w:space="0"/>
        <w:insideV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EAF1DD"/>
      </w:tcPr>
    </w:tblStylePr>
    <w:tblStylePr w:type="band2Vert">
      <w:rPr>
        <w:sz w:val="22"/>
      </w:rPr>
      <w:tblPr/>
      <w:tcPr>
        <w:shd w:val="clear" w:color="auto" w:fill="EAF1DD"/>
      </w:tcPr>
    </w:tblStylePr>
    <w:tblStylePr w:type="firstCol">
      <w:rPr>
        <w:sz w:val="22"/>
      </w:rPr>
      <w:tblPr/>
      <w:tcPr>
        <w:shd w:val="clear" w:color="auto" w:fill="9BBB59"/>
      </w:tcPr>
    </w:tblStylePr>
    <w:tblStylePr w:type="firstRow">
      <w:rPr>
        <w:sz w:val="22"/>
      </w:rPr>
      <w:tblPr/>
      <w:tcPr>
        <w:shd w:val="clear" w:color="auto" w:fill="9BBB59"/>
      </w:tcPr>
    </w:tblStylePr>
    <w:tblStylePr w:type="lastCol">
      <w:rPr>
        <w:sz w:val="22"/>
      </w:rPr>
      <w:tblPr/>
      <w:tcPr>
        <w:shd w:val="clear" w:color="auto" w:fill="9BBB59"/>
      </w:tcPr>
    </w:tblStylePr>
    <w:tblStylePr w:type="lastRow">
      <w:rPr>
        <w:sz w:val="22"/>
      </w:rPr>
      <w:tblPr/>
      <w:tcPr>
        <w:shd w:val="clear" w:color="auto" w:fill="9BBB59"/>
      </w:tcPr>
    </w:tblStylePr>
  </w:style>
  <w:style w:type="table" w:customStyle="1" w:styleId="869">
    <w:name w:val="Bordered &amp; Lined - Accent 4"/>
    <w:basedOn w:val="849"/>
    <w:uiPriority w:val="99"/>
    <w:rPr>
      <w:szCs w:val="20"/>
    </w:rPr>
    <w:tblPr>
      <w:tblStyleRowBandSize w:val="1"/>
      <w:tblStyleColBandSize w:val="1"/>
      <w:tblBorders>
        <w:top w:val="single" w:color="8064A2" w:sz="4" w:space="0"/>
        <w:left w:val="single" w:color="8064A2" w:sz="4" w:space="0"/>
        <w:bottom w:val="single" w:color="8064A2" w:sz="4" w:space="0"/>
        <w:right w:val="single" w:color="8064A2" w:sz="4" w:space="0"/>
        <w:insideH w:val="single" w:color="8064A2" w:sz="4" w:space="0"/>
        <w:insideV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E5DFEC"/>
      </w:tcPr>
    </w:tblStylePr>
    <w:tblStylePr w:type="band2Vert">
      <w:rPr>
        <w:sz w:val="22"/>
      </w:rPr>
      <w:tblPr/>
      <w:tcPr>
        <w:shd w:val="clear" w:color="auto" w:fill="E5DFEC"/>
      </w:tcPr>
    </w:tblStylePr>
    <w:tblStylePr w:type="firstCol">
      <w:rPr>
        <w:sz w:val="22"/>
      </w:rPr>
      <w:tblPr/>
      <w:tcPr>
        <w:shd w:val="clear" w:color="auto" w:fill="B2A1C7"/>
      </w:tcPr>
    </w:tblStylePr>
    <w:tblStylePr w:type="firstRow">
      <w:rPr>
        <w:sz w:val="22"/>
      </w:rPr>
      <w:tblPr/>
      <w:tcPr>
        <w:shd w:val="clear" w:color="auto" w:fill="B2A1C7"/>
      </w:tcPr>
    </w:tblStylePr>
    <w:tblStylePr w:type="lastCol">
      <w:rPr>
        <w:sz w:val="22"/>
      </w:rPr>
      <w:tblPr/>
      <w:tcPr>
        <w:shd w:val="clear" w:color="auto" w:fill="B2A1C7"/>
      </w:tcPr>
    </w:tblStylePr>
    <w:tblStylePr w:type="lastRow">
      <w:rPr>
        <w:sz w:val="22"/>
      </w:rPr>
      <w:tblPr/>
      <w:tcPr>
        <w:shd w:val="clear" w:color="auto" w:fill="B2A1C7"/>
      </w:tcPr>
    </w:tblStylePr>
  </w:style>
  <w:style w:type="table" w:customStyle="1" w:styleId="870">
    <w:name w:val="Bordered &amp; Lined - Accent 5"/>
    <w:basedOn w:val="849"/>
    <w:uiPriority w:val="99"/>
    <w:rPr>
      <w:szCs w:val="20"/>
    </w:rPr>
    <w:tblPr>
      <w:tblStyleRowBandSize w:val="1"/>
      <w:tblStyleColBandSize w:val="1"/>
      <w:tblBorders>
        <w:top w:val="single" w:color="31849B" w:sz="4" w:space="0"/>
        <w:left w:val="single" w:color="31849B" w:sz="4" w:space="0"/>
        <w:bottom w:val="single" w:color="31849B" w:sz="4" w:space="0"/>
        <w:right w:val="single" w:color="31849B" w:sz="4" w:space="0"/>
        <w:insideH w:val="single" w:color="31849B" w:sz="4" w:space="0"/>
        <w:insideV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DAEEF3"/>
      </w:tcPr>
    </w:tblStylePr>
    <w:tblStylePr w:type="band2Vert">
      <w:rPr>
        <w:sz w:val="22"/>
      </w:rPr>
      <w:tblPr/>
      <w:tcPr>
        <w:shd w:val="clear" w:color="auto" w:fill="DAEEF3"/>
      </w:tcPr>
    </w:tblStylePr>
    <w:tblStylePr w:type="firstCol">
      <w:rPr>
        <w:sz w:val="22"/>
      </w:rPr>
      <w:tblPr/>
      <w:tcPr>
        <w:shd w:val="clear" w:color="auto" w:fill="4BACC6"/>
      </w:tcPr>
    </w:tblStylePr>
    <w:tblStylePr w:type="firstRow">
      <w:rPr>
        <w:sz w:val="22"/>
      </w:rPr>
      <w:tblPr/>
      <w:tcPr>
        <w:shd w:val="clear" w:color="auto" w:fill="4BACC6"/>
      </w:tcPr>
    </w:tblStylePr>
    <w:tblStylePr w:type="lastCol">
      <w:rPr>
        <w:sz w:val="22"/>
      </w:rPr>
      <w:tblPr/>
      <w:tcPr>
        <w:shd w:val="clear" w:color="auto" w:fill="4BACC6"/>
      </w:tcPr>
    </w:tblStylePr>
    <w:tblStylePr w:type="lastRow">
      <w:rPr>
        <w:sz w:val="22"/>
      </w:rPr>
      <w:tblPr/>
      <w:tcPr>
        <w:shd w:val="clear" w:color="auto" w:fill="4BACC6"/>
      </w:tcPr>
    </w:tblStylePr>
  </w:style>
  <w:style w:type="table" w:customStyle="1" w:styleId="871">
    <w:name w:val="Bordered &amp; Lined - Accent 6"/>
    <w:basedOn w:val="849"/>
    <w:uiPriority w:val="99"/>
    <w:rPr>
      <w:szCs w:val="20"/>
    </w:rPr>
    <w:tblPr>
      <w:tblStyleRowBandSize w:val="1"/>
      <w:tblStyleColBandSize w:val="1"/>
      <w:tblBorders>
        <w:top w:val="single" w:color="E36C0A" w:sz="4" w:space="0"/>
        <w:left w:val="single" w:color="E36C0A" w:sz="4" w:space="0"/>
        <w:bottom w:val="single" w:color="E36C0A" w:sz="4" w:space="0"/>
        <w:right w:val="single" w:color="E36C0A" w:sz="4" w:space="0"/>
        <w:insideH w:val="single" w:color="E36C0A" w:sz="4" w:space="0"/>
        <w:insideV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DE9D9"/>
      </w:tcPr>
    </w:tblStylePr>
    <w:tblStylePr w:type="band2Vert">
      <w:rPr>
        <w:sz w:val="22"/>
      </w:rPr>
      <w:tblPr/>
      <w:tcPr>
        <w:shd w:val="clear" w:color="auto" w:fill="FDE9D9"/>
      </w:tcPr>
    </w:tblStylePr>
    <w:tblStylePr w:type="firstCol">
      <w:rPr>
        <w:sz w:val="22"/>
      </w:rPr>
      <w:tblPr/>
      <w:tcPr>
        <w:shd w:val="clear" w:color="auto" w:fill="F79646"/>
      </w:tcPr>
    </w:tblStylePr>
    <w:tblStylePr w:type="firstRow">
      <w:rPr>
        <w:sz w:val="22"/>
      </w:rPr>
      <w:tblPr/>
      <w:tcPr>
        <w:shd w:val="clear" w:color="auto" w:fill="F79646"/>
      </w:tcPr>
    </w:tblStylePr>
    <w:tblStylePr w:type="lastCol">
      <w:rPr>
        <w:sz w:val="22"/>
      </w:rPr>
      <w:tblPr/>
      <w:tcPr>
        <w:shd w:val="clear" w:color="auto" w:fill="F79646"/>
      </w:tcPr>
    </w:tblStylePr>
    <w:tblStylePr w:type="lastRow">
      <w:rPr>
        <w:sz w:val="22"/>
      </w:rPr>
      <w:tblPr/>
      <w:tcPr>
        <w:shd w:val="clear" w:color="auto" w:fill="F79646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LibreOffice/7.6.7.2$Linux_X86_64 LibreOffice_project/60$Build-2</Application>
  <AppVersion>15.0000</AppVersion>
  <Pages>1</Pages>
  <Words>64</Words>
  <Characters>477</Characters>
  <CharactersWithSpaces>545</CharactersWithSpaces>
  <Paragraphs>4</Paragraphs>
  <Company>Администрация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2020-04-16T14:16:00Z</dcterms:created>
  <dc:creator>GlubokovskaiaL</dc:creator>
  <dc:description/>
  <dc:language>ru-RU</dc:language>
  <cp:lastModifiedBy/>
  <dcterms:modified xsi:type="dcterms:W3CDTF">2025-11-11T16:15:46Z</dcterms:modified>
  <cp:revision>30</cp:revision>
  <dc:subject/>
  <dc:title>РОССИЙСКАЯ ФЕДЕРАЦИЯ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